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51B" w:rsidRPr="001D6B79" w:rsidRDefault="00DD351B" w:rsidP="00DD351B">
      <w:pPr>
        <w:widowControl w:val="0"/>
        <w:jc w:val="center"/>
        <w:rPr>
          <w:sz w:val="22"/>
          <w:szCs w:val="22"/>
        </w:rPr>
      </w:pPr>
      <w:r w:rsidRPr="001D6B79">
        <w:rPr>
          <w:sz w:val="22"/>
          <w:szCs w:val="22"/>
        </w:rPr>
        <w:t>Florida Department of Environmental Protection</w:t>
      </w:r>
    </w:p>
    <w:p w:rsidR="00DD351B" w:rsidRPr="007C0AEC" w:rsidRDefault="00DD351B" w:rsidP="00DD351B">
      <w:pPr>
        <w:widowControl w:val="0"/>
        <w:jc w:val="center"/>
        <w:outlineLvl w:val="0"/>
        <w:rPr>
          <w:sz w:val="22"/>
          <w:szCs w:val="22"/>
        </w:rPr>
      </w:pPr>
      <w:r w:rsidRPr="007C0AEC">
        <w:rPr>
          <w:sz w:val="22"/>
          <w:szCs w:val="22"/>
        </w:rPr>
        <w:t xml:space="preserve">Waste and Air Resource Management Program, Northeast District Office </w:t>
      </w:r>
    </w:p>
    <w:p w:rsidR="00DD351B" w:rsidRPr="00302AC6" w:rsidRDefault="00DD351B" w:rsidP="00DD351B">
      <w:pPr>
        <w:jc w:val="center"/>
        <w:rPr>
          <w:sz w:val="22"/>
          <w:szCs w:val="22"/>
        </w:rPr>
      </w:pPr>
    </w:p>
    <w:p w:rsidR="00DD351B" w:rsidRPr="00302AC6" w:rsidRDefault="00DD351B" w:rsidP="00DD351B">
      <w:pPr>
        <w:jc w:val="center"/>
        <w:outlineLvl w:val="0"/>
        <w:rPr>
          <w:sz w:val="22"/>
          <w:szCs w:val="22"/>
        </w:rPr>
      </w:pPr>
      <w:r w:rsidRPr="00302AC6">
        <w:rPr>
          <w:sz w:val="22"/>
          <w:szCs w:val="22"/>
        </w:rPr>
        <w:t xml:space="preserve">Draft Air Construction Permit No.:  </w:t>
      </w:r>
      <w:r w:rsidRPr="00290FF0">
        <w:rPr>
          <w:sz w:val="22"/>
          <w:szCs w:val="22"/>
        </w:rPr>
        <w:t>0310562-005-AC</w:t>
      </w:r>
    </w:p>
    <w:p w:rsidR="00DD351B" w:rsidRPr="00302AC6" w:rsidRDefault="00DD351B" w:rsidP="00DD351B">
      <w:pPr>
        <w:jc w:val="center"/>
        <w:outlineLvl w:val="0"/>
        <w:rPr>
          <w:sz w:val="22"/>
          <w:szCs w:val="22"/>
        </w:rPr>
      </w:pPr>
      <w:r w:rsidRPr="00302AC6">
        <w:rPr>
          <w:sz w:val="22"/>
          <w:szCs w:val="22"/>
        </w:rPr>
        <w:t xml:space="preserve">DRAFT/PROPOSED Title V Air Operation Permit Project No.:  </w:t>
      </w:r>
      <w:r w:rsidRPr="00290FF0">
        <w:rPr>
          <w:sz w:val="22"/>
          <w:szCs w:val="22"/>
        </w:rPr>
        <w:t>0310562-00</w:t>
      </w:r>
      <w:r>
        <w:rPr>
          <w:sz w:val="22"/>
          <w:szCs w:val="22"/>
        </w:rPr>
        <w:t>4-</w:t>
      </w:r>
      <w:r w:rsidRPr="00302AC6">
        <w:rPr>
          <w:sz w:val="22"/>
          <w:szCs w:val="22"/>
        </w:rPr>
        <w:t>AV</w:t>
      </w:r>
    </w:p>
    <w:p w:rsidR="00DD351B" w:rsidRPr="00302AC6" w:rsidRDefault="00DD351B" w:rsidP="00DD351B">
      <w:pPr>
        <w:widowControl w:val="0"/>
        <w:jc w:val="center"/>
        <w:rPr>
          <w:sz w:val="22"/>
          <w:szCs w:val="22"/>
          <w:highlight w:val="yellow"/>
        </w:rPr>
      </w:pPr>
      <w:r w:rsidRPr="00302AC6">
        <w:rPr>
          <w:sz w:val="22"/>
          <w:szCs w:val="22"/>
        </w:rPr>
        <w:t>Center Point Terminal Company</w:t>
      </w:r>
    </w:p>
    <w:p w:rsidR="00DD351B" w:rsidRPr="00302AC6" w:rsidRDefault="00DD351B" w:rsidP="00DD351B">
      <w:pPr>
        <w:jc w:val="center"/>
        <w:rPr>
          <w:sz w:val="22"/>
          <w:szCs w:val="22"/>
        </w:rPr>
      </w:pPr>
      <w:r w:rsidRPr="008A15D2">
        <w:rPr>
          <w:sz w:val="22"/>
          <w:szCs w:val="22"/>
        </w:rPr>
        <w:t xml:space="preserve"> Duval</w:t>
      </w:r>
      <w:r w:rsidRPr="00302AC6">
        <w:rPr>
          <w:sz w:val="22"/>
          <w:szCs w:val="22"/>
        </w:rPr>
        <w:t xml:space="preserve"> County</w:t>
      </w:r>
    </w:p>
    <w:p w:rsidR="00DD351B" w:rsidRPr="00302AC6" w:rsidRDefault="00DD351B" w:rsidP="00DD351B">
      <w:pPr>
        <w:jc w:val="center"/>
        <w:rPr>
          <w:sz w:val="22"/>
          <w:szCs w:val="22"/>
        </w:rPr>
      </w:pPr>
    </w:p>
    <w:p w:rsidR="00DD351B" w:rsidRPr="00736987" w:rsidRDefault="00DD351B" w:rsidP="00DD351B">
      <w:pPr>
        <w:widowControl w:val="0"/>
        <w:spacing w:before="60"/>
        <w:rPr>
          <w:sz w:val="22"/>
          <w:szCs w:val="22"/>
        </w:rPr>
      </w:pPr>
      <w:r w:rsidRPr="007C0AEC">
        <w:rPr>
          <w:b/>
          <w:sz w:val="22"/>
          <w:szCs w:val="22"/>
        </w:rPr>
        <w:t>Applicant</w:t>
      </w:r>
      <w:r w:rsidRPr="007C0AEC">
        <w:rPr>
          <w:sz w:val="22"/>
          <w:szCs w:val="22"/>
        </w:rPr>
        <w:t>:  The applicant for this project is</w:t>
      </w:r>
      <w:r>
        <w:rPr>
          <w:sz w:val="22"/>
          <w:szCs w:val="22"/>
        </w:rPr>
        <w:t xml:space="preserve"> </w:t>
      </w:r>
      <w:r w:rsidRPr="00302AC6">
        <w:rPr>
          <w:sz w:val="22"/>
          <w:szCs w:val="22"/>
        </w:rPr>
        <w:t>Center Point Terminal Comp</w:t>
      </w:r>
      <w:r>
        <w:rPr>
          <w:sz w:val="22"/>
          <w:szCs w:val="22"/>
        </w:rPr>
        <w:t xml:space="preserve">any.  </w:t>
      </w:r>
      <w:r w:rsidRPr="007C0AEC">
        <w:rPr>
          <w:sz w:val="22"/>
          <w:szCs w:val="22"/>
        </w:rPr>
        <w:t>The applicant’s responsible official and mailing address is:  Mr.</w:t>
      </w:r>
      <w:r>
        <w:rPr>
          <w:sz w:val="22"/>
          <w:szCs w:val="22"/>
        </w:rPr>
        <w:t xml:space="preserve"> </w:t>
      </w:r>
      <w:r w:rsidRPr="00302AC6">
        <w:rPr>
          <w:sz w:val="22"/>
          <w:szCs w:val="22"/>
        </w:rPr>
        <w:t>Ken Fenton,</w:t>
      </w:r>
      <w:r w:rsidRPr="00302AC6">
        <w:rPr>
          <w:color w:val="FF0000"/>
          <w:sz w:val="22"/>
          <w:szCs w:val="22"/>
        </w:rPr>
        <w:t xml:space="preserve"> </w:t>
      </w:r>
      <w:r w:rsidRPr="00302AC6">
        <w:rPr>
          <w:sz w:val="22"/>
          <w:szCs w:val="22"/>
        </w:rPr>
        <w:t>President</w:t>
      </w:r>
      <w:r w:rsidRPr="00736987">
        <w:rPr>
          <w:sz w:val="22"/>
          <w:szCs w:val="22"/>
        </w:rPr>
        <w:t>- Apex Oil Company, mailing address 8235 Forsyth Blvd, Suite 400, Clayton, MO 63105.</w:t>
      </w:r>
    </w:p>
    <w:p w:rsidR="00DD351B" w:rsidRDefault="00DD351B" w:rsidP="00DD351B">
      <w:pPr>
        <w:widowControl w:val="0"/>
        <w:spacing w:before="60"/>
        <w:rPr>
          <w:color w:val="FF0000"/>
          <w:sz w:val="22"/>
          <w:szCs w:val="22"/>
        </w:rPr>
      </w:pPr>
    </w:p>
    <w:p w:rsidR="00DD351B" w:rsidRDefault="00DD351B" w:rsidP="00DD351B">
      <w:pPr>
        <w:widowControl w:val="0"/>
        <w:rPr>
          <w:sz w:val="22"/>
          <w:szCs w:val="22"/>
        </w:rPr>
      </w:pPr>
      <w:r w:rsidRPr="007C0AEC">
        <w:rPr>
          <w:b/>
          <w:sz w:val="22"/>
          <w:szCs w:val="22"/>
        </w:rPr>
        <w:t>Facility Location</w:t>
      </w:r>
      <w:r w:rsidRPr="007C0AEC">
        <w:rPr>
          <w:sz w:val="22"/>
          <w:szCs w:val="22"/>
        </w:rPr>
        <w:t>:  The applicant operates the existing</w:t>
      </w:r>
      <w:r>
        <w:rPr>
          <w:sz w:val="22"/>
          <w:szCs w:val="22"/>
        </w:rPr>
        <w:t xml:space="preserve">, Jacksonville North Site, </w:t>
      </w:r>
      <w:r w:rsidRPr="00736987">
        <w:rPr>
          <w:sz w:val="22"/>
          <w:szCs w:val="22"/>
        </w:rPr>
        <w:t xml:space="preserve">located at 3101 </w:t>
      </w:r>
      <w:proofErr w:type="spellStart"/>
      <w:r w:rsidRPr="00736987">
        <w:rPr>
          <w:sz w:val="22"/>
          <w:szCs w:val="22"/>
        </w:rPr>
        <w:t>Tallyrand</w:t>
      </w:r>
      <w:proofErr w:type="spellEnd"/>
      <w:r w:rsidRPr="00736987">
        <w:rPr>
          <w:sz w:val="22"/>
          <w:szCs w:val="22"/>
        </w:rPr>
        <w:t xml:space="preserve"> Ave, Jacksonville, Florida, Duval County.</w:t>
      </w:r>
    </w:p>
    <w:p w:rsidR="00DD351B" w:rsidRDefault="00DD351B" w:rsidP="00DD351B">
      <w:pPr>
        <w:widowControl w:val="0"/>
        <w:rPr>
          <w:sz w:val="22"/>
          <w:szCs w:val="22"/>
        </w:rPr>
      </w:pPr>
    </w:p>
    <w:p w:rsidR="00DD351B" w:rsidRPr="0066384D" w:rsidRDefault="00DD351B" w:rsidP="00DD351B">
      <w:pPr>
        <w:widowControl w:val="0"/>
        <w:spacing w:after="120"/>
        <w:rPr>
          <w:sz w:val="22"/>
          <w:szCs w:val="22"/>
        </w:rPr>
      </w:pPr>
      <w:r w:rsidRPr="0066384D">
        <w:rPr>
          <w:b/>
          <w:sz w:val="22"/>
          <w:szCs w:val="22"/>
        </w:rPr>
        <w:t>Project:</w:t>
      </w:r>
      <w:r w:rsidRPr="0066384D">
        <w:rPr>
          <w:sz w:val="22"/>
          <w:szCs w:val="22"/>
        </w:rPr>
        <w:t xml:space="preserve"> </w:t>
      </w:r>
      <w:r w:rsidRPr="00416621">
        <w:rPr>
          <w:sz w:val="22"/>
          <w:szCs w:val="22"/>
        </w:rPr>
        <w:t>The applicant applied on July 30, 2013, to the permitting authority for an Air Construction Permit and a Title V Air Operation Permit.</w:t>
      </w:r>
      <w:r>
        <w:rPr>
          <w:color w:val="FF0000"/>
          <w:sz w:val="22"/>
          <w:szCs w:val="22"/>
        </w:rPr>
        <w:t xml:space="preserve">  </w:t>
      </w:r>
      <w:r w:rsidRPr="0066384D">
        <w:rPr>
          <w:sz w:val="22"/>
          <w:szCs w:val="22"/>
        </w:rPr>
        <w:t>Details of the project are provided in the application and the enclosed Statement of Basis.</w:t>
      </w:r>
    </w:p>
    <w:p w:rsidR="00DD351B" w:rsidRPr="00416621" w:rsidRDefault="00DD351B" w:rsidP="00DD351B">
      <w:pPr>
        <w:widowControl w:val="0"/>
        <w:rPr>
          <w:sz w:val="22"/>
          <w:szCs w:val="22"/>
        </w:rPr>
      </w:pPr>
      <w:r w:rsidRPr="0066384D">
        <w:rPr>
          <w:sz w:val="22"/>
          <w:szCs w:val="22"/>
        </w:rPr>
        <w:t>The Department is co-issuing air construction permit No.</w:t>
      </w:r>
      <w:r>
        <w:rPr>
          <w:sz w:val="22"/>
          <w:szCs w:val="22"/>
        </w:rPr>
        <w:t xml:space="preserve"> </w:t>
      </w:r>
      <w:r w:rsidRPr="00290FF0">
        <w:rPr>
          <w:sz w:val="22"/>
          <w:szCs w:val="22"/>
        </w:rPr>
        <w:t>0310562-005-AC</w:t>
      </w:r>
      <w:r>
        <w:rPr>
          <w:sz w:val="22"/>
          <w:szCs w:val="22"/>
        </w:rPr>
        <w:t xml:space="preserve"> which </w:t>
      </w:r>
      <w:r w:rsidRPr="00416621">
        <w:rPr>
          <w:sz w:val="22"/>
          <w:szCs w:val="22"/>
        </w:rPr>
        <w:t xml:space="preserve">authorizes (EU002) Truck Rack South Tank Farm to increase the maximum allowable throughput rates from 230,000,000 gallons per year of product to 250,000,000 gallons per year of product and the (EU003) Truck Rack North Tank Farm to increase the maximum allowable throughput rates from 422,516,729 MM gallons to 450,000,000 gallons per year of product.  This project also incorporates 40 CFR 63, Subpart BBBBBB for these EUs; and 40 CFR 60, Subpart </w:t>
      </w:r>
      <w:r w:rsidRPr="00416621">
        <w:rPr>
          <w:bCs/>
          <w:sz w:val="22"/>
          <w:szCs w:val="22"/>
        </w:rPr>
        <w:t xml:space="preserve">IIII—Standards of Performance for Stationary Compression Ignition Internal Combustion Engines, 40 CFR 60, Subpart A- General Provisions, 40 CFR 60, Subpart JJJJ—Standards of Performance for Stationary Spark Ignition Internal Combustion Engines and </w:t>
      </w:r>
      <w:r w:rsidRPr="00416621">
        <w:rPr>
          <w:sz w:val="22"/>
          <w:szCs w:val="22"/>
        </w:rPr>
        <w:t xml:space="preserve">40 CFR 63 NESHAP, Subpart ZZZZ- </w:t>
      </w:r>
      <w:r w:rsidRPr="00416621">
        <w:rPr>
          <w:bCs/>
          <w:sz w:val="22"/>
          <w:szCs w:val="22"/>
        </w:rPr>
        <w:t>National Emissions Standards for Hazardous Air Pollutants for Stationary Reciprocating Internal Combustion Engines.</w:t>
      </w:r>
      <w:r>
        <w:rPr>
          <w:bCs/>
          <w:sz w:val="22"/>
          <w:szCs w:val="22"/>
        </w:rPr>
        <w:t xml:space="preserve">  The Initial Title V Permit No. </w:t>
      </w:r>
      <w:r w:rsidRPr="00315143">
        <w:rPr>
          <w:sz w:val="22"/>
          <w:szCs w:val="22"/>
        </w:rPr>
        <w:t>0310562-004-AV</w:t>
      </w:r>
      <w:r>
        <w:rPr>
          <w:sz w:val="22"/>
          <w:szCs w:val="22"/>
        </w:rPr>
        <w:t xml:space="preserve"> will also incorporate the air construction permit.</w:t>
      </w:r>
    </w:p>
    <w:p w:rsidR="00DD351B" w:rsidRPr="00736987" w:rsidRDefault="00DD351B" w:rsidP="00DD351B">
      <w:pPr>
        <w:widowControl w:val="0"/>
        <w:rPr>
          <w:sz w:val="22"/>
          <w:szCs w:val="22"/>
        </w:rPr>
      </w:pPr>
    </w:p>
    <w:p w:rsidR="00DD351B" w:rsidRPr="007C0AEC" w:rsidRDefault="00DD351B" w:rsidP="00DD351B">
      <w:pPr>
        <w:spacing w:after="120"/>
        <w:rPr>
          <w:sz w:val="22"/>
          <w:szCs w:val="22"/>
        </w:rPr>
      </w:pPr>
      <w:r w:rsidRPr="007C0AEC">
        <w:rPr>
          <w:b/>
          <w:sz w:val="22"/>
          <w:szCs w:val="22"/>
        </w:rPr>
        <w:t>Permitting Authority</w:t>
      </w:r>
      <w:r w:rsidRPr="007C0AEC">
        <w:rPr>
          <w:sz w:val="22"/>
          <w:szCs w:val="22"/>
        </w:rPr>
        <w:t xml:space="preserve">:  Applications for Title V air operation permits are subject to review in accordance with the provisions of Chapter 403, Florida Statutes (F.S.) and Chapters 62-4, 62-210, 62-213 of the Florida Administrative Code (F.A.C.).  </w:t>
      </w:r>
      <w:r w:rsidRPr="00245C25">
        <w:rPr>
          <w:sz w:val="22"/>
          <w:szCs w:val="22"/>
        </w:rPr>
        <w:t xml:space="preserve">Applications for </w:t>
      </w:r>
      <w:r>
        <w:rPr>
          <w:sz w:val="22"/>
          <w:szCs w:val="22"/>
        </w:rPr>
        <w:t>air construction permits</w:t>
      </w:r>
      <w:r w:rsidRPr="00245C25">
        <w:rPr>
          <w:sz w:val="22"/>
          <w:szCs w:val="22"/>
        </w:rPr>
        <w:t xml:space="preserve"> are subject to review in accordance with the provisions of Chapter 403, F.S.</w:t>
      </w:r>
      <w:r>
        <w:rPr>
          <w:sz w:val="22"/>
          <w:szCs w:val="22"/>
        </w:rPr>
        <w:t xml:space="preserve"> and Chapters 62-4, and 62-210 </w:t>
      </w:r>
      <w:r w:rsidRPr="00245C25">
        <w:rPr>
          <w:sz w:val="22"/>
          <w:szCs w:val="22"/>
        </w:rPr>
        <w:t>of the F.A.C.</w:t>
      </w:r>
      <w:r>
        <w:rPr>
          <w:sz w:val="22"/>
          <w:szCs w:val="22"/>
        </w:rPr>
        <w:t xml:space="preserve"> </w:t>
      </w:r>
      <w:r w:rsidRPr="007C0AEC">
        <w:rPr>
          <w:sz w:val="22"/>
          <w:szCs w:val="22"/>
        </w:rPr>
        <w:t xml:space="preserve">The proposed project is not exempt from air permitting requirements and a Title V air operation permit is required to operate the facility.  </w:t>
      </w:r>
      <w:r>
        <w:rPr>
          <w:sz w:val="22"/>
          <w:szCs w:val="22"/>
        </w:rPr>
        <w:t>An air construction permit is required to modify the opacity and visible emission testing requirements for Emissions Units 002 and 005.</w:t>
      </w:r>
      <w:r w:rsidRPr="007C0AEC">
        <w:rPr>
          <w:sz w:val="22"/>
          <w:szCs w:val="22"/>
        </w:rPr>
        <w:t xml:space="preserve"> The Department of Environmental Protection’s Waste and Air Resource Management Program in the Northeast District is the Permitting Authority responsible for making a permit determination for this project.  The Permitting Authority’s physical address is:  8800 Baymeadows Way West, Suite 100, Jacksonville, Florida  32256.  The Permitting Authority’s mailing address is:  8800 Baymeadows Way West, Suite 100, Jacksonville, Florida  32256.  The Permitting Authority’s telephone number is 904/256-1700.</w:t>
      </w:r>
    </w:p>
    <w:p w:rsidR="00DD351B" w:rsidRPr="007C0AEC" w:rsidRDefault="00DD351B" w:rsidP="00DD351B">
      <w:pPr>
        <w:widowControl w:val="0"/>
        <w:spacing w:after="120"/>
        <w:outlineLvl w:val="0"/>
        <w:rPr>
          <w:sz w:val="22"/>
          <w:szCs w:val="22"/>
        </w:rPr>
      </w:pPr>
      <w:r>
        <w:rPr>
          <w:b/>
          <w:sz w:val="22"/>
          <w:szCs w:val="22"/>
        </w:rPr>
        <w:br w:type="page"/>
      </w:r>
      <w:r w:rsidRPr="007C0AEC">
        <w:rPr>
          <w:b/>
          <w:sz w:val="22"/>
          <w:szCs w:val="22"/>
        </w:rPr>
        <w:lastRenderedPageBreak/>
        <w:t>Project File</w:t>
      </w:r>
      <w:r w:rsidRPr="007C0AEC">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draft/proposed permit, the statement of basis, the application, </w:t>
      </w:r>
      <w:r>
        <w:rPr>
          <w:sz w:val="22"/>
          <w:szCs w:val="22"/>
        </w:rPr>
        <w:t xml:space="preserve">the draft construction permit, the technical evaluation, </w:t>
      </w:r>
      <w:r w:rsidRPr="007C0AEC">
        <w:rPr>
          <w:sz w:val="22"/>
          <w:szCs w:val="22"/>
        </w:rPr>
        <w:t>and the information submitted by the applicant, exclusive of confidential records under Section 403.111, F.S.  Interested persons may view the draft/proposed permit</w:t>
      </w:r>
      <w:r>
        <w:rPr>
          <w:sz w:val="22"/>
          <w:szCs w:val="22"/>
        </w:rPr>
        <w:t xml:space="preserve"> and the draft construction permit</w:t>
      </w:r>
      <w:r w:rsidRPr="007C0AEC">
        <w:rPr>
          <w:sz w:val="22"/>
          <w:szCs w:val="22"/>
        </w:rPr>
        <w:t xml:space="preserve"> by visiting the following website:  </w:t>
      </w:r>
      <w:hyperlink r:id="rId6" w:history="1">
        <w:r w:rsidRPr="007C0AEC">
          <w:rPr>
            <w:rStyle w:val="Hyperlink"/>
            <w:sz w:val="22"/>
            <w:szCs w:val="22"/>
          </w:rPr>
          <w:t>http://www.dep.state.fl.us/air/emission/apds/default.asp</w:t>
        </w:r>
      </w:hyperlink>
      <w:r w:rsidRPr="007C0AEC">
        <w:rPr>
          <w:sz w:val="22"/>
          <w:szCs w:val="22"/>
        </w:rPr>
        <w:t xml:space="preserve"> and entering the permit number shown above.  Interested persons may contact the Permitting Authority’s project review engineer for additional information at the address or phone number listed above.</w:t>
      </w:r>
    </w:p>
    <w:p w:rsidR="00DD351B" w:rsidRPr="007C0AEC" w:rsidRDefault="00DD351B" w:rsidP="00DD351B">
      <w:pPr>
        <w:spacing w:after="120"/>
        <w:rPr>
          <w:sz w:val="22"/>
          <w:szCs w:val="22"/>
        </w:rPr>
      </w:pPr>
      <w:r w:rsidRPr="007C0AEC">
        <w:rPr>
          <w:b/>
          <w:sz w:val="22"/>
          <w:szCs w:val="22"/>
        </w:rPr>
        <w:t>Notice of Intent to Issue Permit</w:t>
      </w:r>
      <w:r w:rsidRPr="007C0AEC">
        <w:rPr>
          <w:sz w:val="22"/>
          <w:szCs w:val="22"/>
        </w:rPr>
        <w:t xml:space="preserve">:  The Permitting Authority gives notice of its intent to issue a draft/proposed Title V air operation permit revision </w:t>
      </w:r>
      <w:r>
        <w:rPr>
          <w:sz w:val="22"/>
          <w:szCs w:val="22"/>
        </w:rPr>
        <w:t xml:space="preserve">and a draft air construction permit </w:t>
      </w:r>
      <w:r w:rsidRPr="007C0AEC">
        <w:rPr>
          <w:sz w:val="22"/>
          <w:szCs w:val="22"/>
        </w:rPr>
        <w:t>to the applicant for the project described above.  The applicant has provided reasonable assurance that continued operation of the existing equipment will not adversely impact air quality and that the project will comply with all appropriate provisions</w:t>
      </w:r>
      <w:r>
        <w:rPr>
          <w:sz w:val="22"/>
          <w:szCs w:val="22"/>
        </w:rPr>
        <w:t xml:space="preserve"> </w:t>
      </w:r>
      <w:r w:rsidRPr="007C0AEC">
        <w:rPr>
          <w:sz w:val="22"/>
          <w:szCs w:val="22"/>
        </w:rPr>
        <w:t xml:space="preserve">of Chapters 62-4, 62-204, 62-210, 62-212, 62-213, 62-296 and 62-297, F.A.C.  The Permitting Authority will issue a subsequent final permit in accordance with the conditions of the draft/proposed permit </w:t>
      </w:r>
      <w:r>
        <w:rPr>
          <w:sz w:val="22"/>
          <w:szCs w:val="22"/>
        </w:rPr>
        <w:t xml:space="preserve">and a final air construction permit </w:t>
      </w:r>
      <w:r w:rsidRPr="007333A8">
        <w:rPr>
          <w:sz w:val="22"/>
          <w:szCs w:val="22"/>
        </w:rPr>
        <w:t xml:space="preserve">in accordance with the conditions of the </w:t>
      </w:r>
      <w:r>
        <w:rPr>
          <w:sz w:val="22"/>
          <w:szCs w:val="22"/>
        </w:rPr>
        <w:t>d</w:t>
      </w:r>
      <w:r w:rsidRPr="007333A8">
        <w:rPr>
          <w:sz w:val="22"/>
          <w:szCs w:val="22"/>
        </w:rPr>
        <w:t>raf</w:t>
      </w:r>
      <w:r>
        <w:rPr>
          <w:sz w:val="22"/>
          <w:szCs w:val="22"/>
        </w:rPr>
        <w:t>t air construction permit</w:t>
      </w:r>
      <w:r w:rsidRPr="007C0AEC">
        <w:rPr>
          <w:sz w:val="22"/>
          <w:szCs w:val="22"/>
        </w:rPr>
        <w:t xml:space="preserve"> unless a response received in accordance with the following procedures results in a different decision or a significant change of terms or conditions. </w:t>
      </w:r>
    </w:p>
    <w:p w:rsidR="00DD351B" w:rsidRDefault="00DD351B" w:rsidP="00DD351B">
      <w:pPr>
        <w:widowControl w:val="0"/>
        <w:spacing w:after="120"/>
        <w:rPr>
          <w:sz w:val="22"/>
          <w:szCs w:val="22"/>
        </w:rPr>
      </w:pPr>
      <w:r w:rsidRPr="007C0AEC">
        <w:rPr>
          <w:b/>
          <w:sz w:val="22"/>
          <w:szCs w:val="22"/>
        </w:rPr>
        <w:t>Comments</w:t>
      </w:r>
      <w:r w:rsidRPr="007C0AEC">
        <w:rPr>
          <w:sz w:val="22"/>
          <w:szCs w:val="22"/>
        </w:rPr>
        <w:t xml:space="preserve">:  </w:t>
      </w:r>
      <w:r w:rsidRPr="00AC7D1F">
        <w:rPr>
          <w:sz w:val="22"/>
          <w:szCs w:val="22"/>
        </w:rPr>
        <w:t>The permitting authority will accept written comments concerning the Draft Air Construction Permit for a period of 14 (fourteen) days from the date of publication of this Public Notice.  Written comments should be provided to the Florida Department of Environmental Protection, Northeast District Office, Air Resource Management, at 8800 Baymeadows Way West, Suite 100, Jacksonville, Florida 32256, or by facsimile at (904) 256-1590.  Any written comments filed shall be made available for public inspection.  If written comments received result in a significant change in this Draft Air Construction Permit, the permitting authority shall issue a Revised Draft Air Construction Permit and require, if applicable, another Public Notice.</w:t>
      </w:r>
    </w:p>
    <w:p w:rsidR="00DD351B" w:rsidRPr="007C0AEC" w:rsidRDefault="00DD351B" w:rsidP="00DD351B">
      <w:pPr>
        <w:widowControl w:val="0"/>
        <w:spacing w:after="120"/>
        <w:rPr>
          <w:sz w:val="22"/>
          <w:szCs w:val="22"/>
        </w:rPr>
      </w:pPr>
      <w:r w:rsidRPr="007C0AEC">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w:t>
      </w:r>
      <w:r w:rsidRPr="001D6B79">
        <w:rPr>
          <w:color w:val="FF0000"/>
          <w:sz w:val="22"/>
          <w:szCs w:val="22"/>
        </w:rPr>
        <w:t xml:space="preserve"> </w:t>
      </w:r>
      <w:r w:rsidRPr="007C0AEC">
        <w:rPr>
          <w:sz w:val="22"/>
          <w:szCs w:val="22"/>
        </w:rPr>
        <w:t>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DD351B" w:rsidRPr="007C0AEC" w:rsidRDefault="00DD351B" w:rsidP="00DD351B">
      <w:pPr>
        <w:widowControl w:val="0"/>
        <w:tabs>
          <w:tab w:val="left" w:pos="0"/>
        </w:tabs>
        <w:spacing w:after="120"/>
        <w:rPr>
          <w:sz w:val="22"/>
          <w:szCs w:val="22"/>
        </w:rPr>
      </w:pPr>
      <w:r w:rsidRPr="007C0AEC">
        <w:rPr>
          <w:b/>
          <w:sz w:val="22"/>
          <w:szCs w:val="22"/>
        </w:rPr>
        <w:t>Petitions</w:t>
      </w:r>
      <w:r w:rsidRPr="007C0AEC">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w:t>
      </w:r>
      <w:r w:rsidRPr="007C0AEC">
        <w:rPr>
          <w:sz w:val="22"/>
          <w:szCs w:val="22"/>
        </w:rPr>
        <w:lastRenderedPageBreak/>
        <w:t>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DD351B" w:rsidRPr="007C0AEC" w:rsidRDefault="00DD351B" w:rsidP="00DD351B">
      <w:pPr>
        <w:widowControl w:val="0"/>
        <w:tabs>
          <w:tab w:val="left" w:pos="0"/>
        </w:tabs>
        <w:spacing w:after="120"/>
        <w:rPr>
          <w:sz w:val="22"/>
          <w:szCs w:val="22"/>
        </w:rPr>
      </w:pPr>
      <w:r w:rsidRPr="007C0AEC">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DD351B" w:rsidRPr="007C0AEC" w:rsidRDefault="00DD351B" w:rsidP="00DD351B">
      <w:pPr>
        <w:widowControl w:val="0"/>
        <w:tabs>
          <w:tab w:val="left" w:pos="0"/>
        </w:tabs>
        <w:spacing w:after="120"/>
        <w:rPr>
          <w:sz w:val="22"/>
          <w:szCs w:val="22"/>
        </w:rPr>
      </w:pPr>
      <w:r w:rsidRPr="007C0AEC">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DD351B" w:rsidRPr="007C0AEC" w:rsidRDefault="00DD351B" w:rsidP="00DD351B">
      <w:pPr>
        <w:widowControl w:val="0"/>
        <w:tabs>
          <w:tab w:val="left" w:pos="0"/>
        </w:tabs>
        <w:spacing w:after="120"/>
        <w:rPr>
          <w:sz w:val="22"/>
          <w:szCs w:val="22"/>
        </w:rPr>
      </w:pPr>
      <w:r w:rsidRPr="007C0AEC">
        <w:rPr>
          <w:b/>
          <w:sz w:val="22"/>
          <w:szCs w:val="22"/>
        </w:rPr>
        <w:t>Mediation</w:t>
      </w:r>
      <w:r w:rsidRPr="007C0AEC">
        <w:rPr>
          <w:sz w:val="22"/>
          <w:szCs w:val="22"/>
        </w:rPr>
        <w:t>:  Mediation is not available for this proceeding.</w:t>
      </w:r>
    </w:p>
    <w:p w:rsidR="00DD351B" w:rsidRPr="007C0AEC" w:rsidRDefault="00DD351B" w:rsidP="00DD351B">
      <w:pPr>
        <w:widowControl w:val="0"/>
        <w:spacing w:after="120"/>
        <w:rPr>
          <w:b/>
          <w:sz w:val="22"/>
          <w:szCs w:val="22"/>
        </w:rPr>
      </w:pPr>
      <w:r w:rsidRPr="007C0AEC">
        <w:rPr>
          <w:b/>
          <w:sz w:val="22"/>
          <w:szCs w:val="22"/>
        </w:rPr>
        <w:t>EPA Review</w:t>
      </w:r>
      <w:r w:rsidRPr="007C0AEC">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7" w:history="1">
        <w:r w:rsidRPr="007C0AEC">
          <w:rPr>
            <w:rStyle w:val="Hyperlink"/>
            <w:sz w:val="22"/>
            <w:szCs w:val="22"/>
          </w:rPr>
          <w:t>oquendo.ana@epa.gov</w:t>
        </w:r>
      </w:hyperlink>
      <w:r w:rsidRPr="007C0AEC">
        <w:rPr>
          <w:sz w:val="22"/>
          <w:szCs w:val="22"/>
        </w:rPr>
        <w:t>.  Although EPA’s 45-day review period will be performed concurrently with the public comment period, the deadline for</w:t>
      </w:r>
      <w:r w:rsidRPr="001D6B79">
        <w:rPr>
          <w:color w:val="FF0000"/>
          <w:sz w:val="22"/>
          <w:szCs w:val="22"/>
        </w:rPr>
        <w:t xml:space="preserve"> </w:t>
      </w:r>
      <w:r w:rsidRPr="007C0AEC">
        <w:rPr>
          <w:sz w:val="22"/>
          <w:szCs w:val="22"/>
        </w:rPr>
        <w:t>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w:t>
      </w:r>
      <w:r w:rsidRPr="007C0AEC">
        <w:rPr>
          <w:b/>
          <w:sz w:val="22"/>
          <w:szCs w:val="22"/>
        </w:rPr>
        <w:t xml:space="preserve">  </w:t>
      </w:r>
      <w:hyperlink r:id="rId8" w:history="1">
        <w:r w:rsidR="00FC1376" w:rsidRPr="00583F84">
          <w:rPr>
            <w:rStyle w:val="Hyperlink"/>
            <w:b/>
            <w:sz w:val="22"/>
            <w:szCs w:val="22"/>
          </w:rPr>
          <w:t>http://www.epa.</w:t>
        </w:r>
        <w:r w:rsidR="00FC1376" w:rsidRPr="00583F84">
          <w:rPr>
            <w:rStyle w:val="Hyperlink"/>
            <w:b/>
            <w:sz w:val="22"/>
            <w:szCs w:val="22"/>
          </w:rPr>
          <w:t>g</w:t>
        </w:r>
        <w:r w:rsidR="00FC1376" w:rsidRPr="00583F84">
          <w:rPr>
            <w:rStyle w:val="Hyperlink"/>
            <w:b/>
            <w:sz w:val="22"/>
            <w:szCs w:val="22"/>
          </w:rPr>
          <w:t>ov/region4/air/permits/florida.htm</w:t>
        </w:r>
      </w:hyperlink>
      <w:r w:rsidR="00FC1376" w:rsidRPr="00D82A2C">
        <w:rPr>
          <w:b/>
          <w:sz w:val="22"/>
          <w:szCs w:val="22"/>
        </w:rPr>
        <w:t>.</w:t>
      </w:r>
    </w:p>
    <w:p w:rsidR="00DD351B" w:rsidRPr="007C0AEC" w:rsidRDefault="00DD351B" w:rsidP="00DD351B">
      <w:pPr>
        <w:widowControl w:val="0"/>
        <w:spacing w:after="120"/>
        <w:rPr>
          <w:sz w:val="22"/>
          <w:szCs w:val="22"/>
        </w:rPr>
      </w:pPr>
      <w:r>
        <w:rPr>
          <w:b/>
          <w:sz w:val="22"/>
          <w:szCs w:val="22"/>
        </w:rPr>
        <w:br w:type="page"/>
      </w:r>
      <w:r w:rsidRPr="007C0AEC">
        <w:rPr>
          <w:b/>
          <w:sz w:val="22"/>
          <w:szCs w:val="22"/>
        </w:rPr>
        <w:t>Objections</w:t>
      </w:r>
      <w:r w:rsidRPr="007C0AEC">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7C0AEC">
        <w:rPr>
          <w:sz w:val="22"/>
          <w:szCs w:val="22"/>
        </w:rPr>
        <w:t>7661d(</w:t>
      </w:r>
      <w:proofErr w:type="gramEnd"/>
      <w:r w:rsidRPr="007C0AEC">
        <w:rPr>
          <w:sz w:val="22"/>
          <w:szCs w:val="22"/>
        </w:rPr>
        <w:t xml:space="preserve">b)(2) and must be filed with the Administrator of the EPA at: U.S. EPA, 401 M Street, S.W., Washington, D.C.  20460.  For more information regarding EPA review and objections, visit EPA’s Region 4 web site at </w:t>
      </w:r>
      <w:hyperlink r:id="rId9" w:history="1">
        <w:r w:rsidR="00FC1376" w:rsidRPr="00583F84">
          <w:rPr>
            <w:rStyle w:val="Hyperlink"/>
            <w:b/>
            <w:sz w:val="22"/>
            <w:szCs w:val="22"/>
          </w:rPr>
          <w:t>http://www.epa.gov/region4/air/permits/florida.htm</w:t>
        </w:r>
      </w:hyperlink>
      <w:r w:rsidR="00FC1376" w:rsidRPr="00D82A2C">
        <w:rPr>
          <w:b/>
          <w:sz w:val="22"/>
          <w:szCs w:val="22"/>
        </w:rPr>
        <w:t>.</w:t>
      </w:r>
    </w:p>
    <w:p w:rsidR="00DD351B" w:rsidRPr="00736987" w:rsidRDefault="00DD351B" w:rsidP="00DD351B">
      <w:pPr>
        <w:jc w:val="both"/>
        <w:rPr>
          <w:b/>
          <w:color w:val="FF0000"/>
          <w:sz w:val="22"/>
          <w:szCs w:val="22"/>
        </w:rPr>
      </w:pPr>
    </w:p>
    <w:p w:rsidR="00DD351B" w:rsidRDefault="00DD351B" w:rsidP="00DD351B">
      <w:pPr>
        <w:jc w:val="both"/>
        <w:rPr>
          <w:color w:val="FF0000"/>
          <w:sz w:val="22"/>
          <w:szCs w:val="22"/>
        </w:rPr>
      </w:pPr>
    </w:p>
    <w:p w:rsidR="006C1E21" w:rsidRDefault="006C1E21"/>
    <w:sectPr w:rsidR="006C1E21" w:rsidSect="00FA0A9A">
      <w:headerReference w:type="default" r:id="rId10"/>
      <w:footerReference w:type="default" r:id="rId11"/>
      <w:headerReference w:type="first" r:id="rId12"/>
      <w:footerReference w:type="first" r:id="rId13"/>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DDC" w:rsidRDefault="00055DDC" w:rsidP="00055DDC">
      <w:r>
        <w:separator/>
      </w:r>
    </w:p>
  </w:endnote>
  <w:endnote w:type="continuationSeparator" w:id="0">
    <w:p w:rsidR="00055DDC" w:rsidRDefault="00055DDC" w:rsidP="00055D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552" w:rsidRPr="00E257C9" w:rsidRDefault="00DD351B" w:rsidP="00750552">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p w:rsidR="000C4334" w:rsidRPr="00750552" w:rsidRDefault="00FC1376" w:rsidP="007505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334" w:rsidRDefault="00FC13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DDC" w:rsidRDefault="00055DDC" w:rsidP="00055DDC">
      <w:r>
        <w:separator/>
      </w:r>
    </w:p>
  </w:footnote>
  <w:footnote w:type="continuationSeparator" w:id="0">
    <w:p w:rsidR="00055DDC" w:rsidRDefault="00055DDC" w:rsidP="00055D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893" w:rsidRDefault="00DD351B" w:rsidP="00292893">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 xml:space="preserve">Public Notice of Intent to Issue Air </w:t>
    </w:r>
    <w:r>
      <w:rPr>
        <w:b/>
        <w:caps/>
        <w:sz w:val="22"/>
        <w:szCs w:val="22"/>
      </w:rPr>
      <w:t xml:space="preserve">Construction </w:t>
    </w:r>
    <w:r w:rsidRPr="002416A5">
      <w:rPr>
        <w:b/>
        <w:caps/>
        <w:sz w:val="22"/>
        <w:szCs w:val="22"/>
      </w:rPr>
      <w:t>Permit</w:t>
    </w:r>
    <w:r>
      <w:rPr>
        <w:b/>
        <w:caps/>
        <w:sz w:val="22"/>
        <w:szCs w:val="22"/>
      </w:rPr>
      <w:t xml:space="preserve"> and a INITIAL Title V Air Operation Permit </w:t>
    </w:r>
  </w:p>
  <w:p w:rsidR="000C4334" w:rsidRPr="00292893" w:rsidRDefault="00FC1376" w:rsidP="00292893">
    <w:pPr>
      <w:pStyle w:val="Header"/>
      <w:rPr>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334" w:rsidRDefault="00FC137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1"/>
    <w:footnote w:id="0"/>
  </w:footnotePr>
  <w:endnotePr>
    <w:endnote w:id="-1"/>
    <w:endnote w:id="0"/>
  </w:endnotePr>
  <w:compat/>
  <w:rsids>
    <w:rsidRoot w:val="00DD351B"/>
    <w:rsid w:val="00055DDC"/>
    <w:rsid w:val="006C1E21"/>
    <w:rsid w:val="00B75A2E"/>
    <w:rsid w:val="00DD351B"/>
    <w:rsid w:val="00E03B60"/>
    <w:rsid w:val="00FC13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51B"/>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D351B"/>
    <w:pPr>
      <w:tabs>
        <w:tab w:val="center" w:pos="4320"/>
        <w:tab w:val="right" w:pos="8640"/>
      </w:tabs>
    </w:pPr>
  </w:style>
  <w:style w:type="character" w:customStyle="1" w:styleId="FooterChar">
    <w:name w:val="Footer Char"/>
    <w:basedOn w:val="DefaultParagraphFont"/>
    <w:link w:val="Footer"/>
    <w:rsid w:val="00DD351B"/>
    <w:rPr>
      <w:rFonts w:ascii="Times New Roman" w:eastAsia="Times New Roman" w:hAnsi="Times New Roman" w:cs="Times New Roman"/>
      <w:sz w:val="20"/>
      <w:szCs w:val="20"/>
    </w:rPr>
  </w:style>
  <w:style w:type="paragraph" w:styleId="Header">
    <w:name w:val="header"/>
    <w:basedOn w:val="Normal"/>
    <w:link w:val="HeaderChar"/>
    <w:rsid w:val="00DD351B"/>
    <w:pPr>
      <w:tabs>
        <w:tab w:val="center" w:pos="4320"/>
        <w:tab w:val="right" w:pos="8640"/>
      </w:tabs>
    </w:pPr>
  </w:style>
  <w:style w:type="character" w:customStyle="1" w:styleId="HeaderChar">
    <w:name w:val="Header Char"/>
    <w:basedOn w:val="DefaultParagraphFont"/>
    <w:link w:val="Header"/>
    <w:rsid w:val="00DD351B"/>
    <w:rPr>
      <w:rFonts w:ascii="Times New Roman" w:eastAsia="Times New Roman" w:hAnsi="Times New Roman" w:cs="Times New Roman"/>
      <w:sz w:val="20"/>
      <w:szCs w:val="20"/>
    </w:rPr>
  </w:style>
  <w:style w:type="character" w:styleId="Hyperlink">
    <w:name w:val="Hyperlink"/>
    <w:basedOn w:val="DefaultParagraphFont"/>
    <w:rsid w:val="00DD351B"/>
    <w:rPr>
      <w:color w:val="0000FF"/>
      <w:u w:val="single"/>
    </w:rPr>
  </w:style>
  <w:style w:type="character" w:styleId="FollowedHyperlink">
    <w:name w:val="FollowedHyperlink"/>
    <w:basedOn w:val="DefaultParagraphFont"/>
    <w:uiPriority w:val="99"/>
    <w:semiHidden/>
    <w:unhideWhenUsed/>
    <w:rsid w:val="00FC137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a.gov/region4/air/permits/florida.ht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mailto:oquendo.ana@epamail.epa.gov"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p.state.fl.us/air/emission/apds/default.asp"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epa.gov/region4/air/permits/florida.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2035</Words>
  <Characters>11605</Characters>
  <Application>Microsoft Office Word</Application>
  <DocSecurity>0</DocSecurity>
  <Lines>96</Lines>
  <Paragraphs>27</Paragraphs>
  <ScaleCrop>false</ScaleCrop>
  <Company>Northeast District</Company>
  <LinksUpToDate>false</LinksUpToDate>
  <CharactersWithSpaces>13613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4</cp:revision>
  <dcterms:created xsi:type="dcterms:W3CDTF">2013-10-31T12:53:00Z</dcterms:created>
  <dcterms:modified xsi:type="dcterms:W3CDTF">2013-12-10T15:01:00Z</dcterms:modified>
</cp:coreProperties>
</file>